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18931" w14:textId="77777777" w:rsidR="008277A6" w:rsidRPr="00BE1E7B" w:rsidRDefault="008277A6" w:rsidP="000A4A78">
      <w:pPr>
        <w:pStyle w:val="Nagwek1"/>
        <w:spacing w:line="360" w:lineRule="auto"/>
        <w:rPr>
          <w:color w:val="auto"/>
        </w:rPr>
      </w:pPr>
      <w:r w:rsidRPr="00BE1E7B">
        <w:rPr>
          <w:color w:val="auto"/>
        </w:rPr>
        <w:t xml:space="preserve">Załącznik nr </w:t>
      </w:r>
      <w:r w:rsidR="00A71FE0" w:rsidRPr="00BE1E7B">
        <w:rPr>
          <w:color w:val="auto"/>
        </w:rPr>
        <w:t>3</w:t>
      </w:r>
      <w:r w:rsidRPr="00BE1E7B">
        <w:rPr>
          <w:color w:val="auto"/>
        </w:rPr>
        <w:t xml:space="preserve"> do umowy nr </w:t>
      </w:r>
      <w:r w:rsidR="00183A0F" w:rsidRPr="00BE1E7B">
        <w:rPr>
          <w:color w:val="auto"/>
        </w:rPr>
        <w:t>……………</w:t>
      </w:r>
    </w:p>
    <w:p w14:paraId="0FC91750" w14:textId="77777777" w:rsidR="00A71FE0" w:rsidRDefault="0056227B" w:rsidP="00A71FE0">
      <w:pPr>
        <w:spacing w:line="312" w:lineRule="auto"/>
        <w:jc w:val="both"/>
        <w:rPr>
          <w:rFonts w:cs="Arial"/>
          <w:color w:val="000000"/>
          <w:szCs w:val="22"/>
        </w:rPr>
      </w:pPr>
      <w:r w:rsidRPr="00812CF8" w:rsidDel="0056227B">
        <w:rPr>
          <w:sz w:val="24"/>
          <w:szCs w:val="24"/>
        </w:rPr>
        <w:t xml:space="preserve"> </w:t>
      </w:r>
    </w:p>
    <w:p w14:paraId="20FD9FF9" w14:textId="152748DC" w:rsidR="0056227B" w:rsidRPr="00DE2109" w:rsidRDefault="0056227B" w:rsidP="00DB5569">
      <w:pPr>
        <w:spacing w:after="160" w:line="360" w:lineRule="auto"/>
        <w:jc w:val="both"/>
        <w:rPr>
          <w:rFonts w:eastAsiaTheme="minorHAnsi" w:cs="Arial"/>
          <w:i/>
          <w:szCs w:val="22"/>
          <w:lang w:eastAsia="en-US"/>
        </w:rPr>
      </w:pPr>
      <w:r w:rsidRPr="0056227B">
        <w:rPr>
          <w:rFonts w:eastAsiaTheme="minorHAnsi" w:cs="Arial"/>
          <w:szCs w:val="22"/>
          <w:lang w:eastAsia="en-US"/>
        </w:rPr>
        <w:t>Oświadczenie o zatrudnieni</w:t>
      </w:r>
      <w:r w:rsidR="00CB58E7">
        <w:rPr>
          <w:rFonts w:eastAsiaTheme="minorHAnsi" w:cs="Arial"/>
          <w:szCs w:val="22"/>
          <w:lang w:eastAsia="en-US"/>
        </w:rPr>
        <w:t>u</w:t>
      </w:r>
      <w:r w:rsidRPr="0056227B">
        <w:rPr>
          <w:rFonts w:eastAsiaTheme="minorHAnsi" w:cs="Arial"/>
          <w:szCs w:val="22"/>
          <w:lang w:eastAsia="en-US"/>
        </w:rPr>
        <w:t xml:space="preserve"> pracowników na umowę o pracę w ramach zamówienia </w:t>
      </w:r>
      <w:r w:rsidR="00CB58E7">
        <w:rPr>
          <w:rFonts w:eastAsiaTheme="minorHAnsi" w:cs="Arial"/>
          <w:szCs w:val="22"/>
          <w:lang w:eastAsia="en-US"/>
        </w:rPr>
        <w:br/>
      </w:r>
      <w:r w:rsidRPr="0056227B">
        <w:rPr>
          <w:rFonts w:eastAsiaTheme="minorHAnsi" w:cs="Arial"/>
          <w:szCs w:val="22"/>
          <w:lang w:eastAsia="en-US"/>
        </w:rPr>
        <w:t xml:space="preserve">pn. </w:t>
      </w:r>
      <w:r w:rsidRPr="00DE2109">
        <w:rPr>
          <w:rFonts w:eastAsiaTheme="minorHAnsi" w:cs="Arial"/>
          <w:i/>
          <w:szCs w:val="22"/>
          <w:lang w:eastAsia="en-US"/>
        </w:rPr>
        <w:t>„</w:t>
      </w:r>
      <w:r w:rsidR="00DB5569" w:rsidRPr="00DB5569">
        <w:rPr>
          <w:rFonts w:eastAsiaTheme="minorHAnsi" w:cs="Arial"/>
          <w:i/>
          <w:szCs w:val="22"/>
          <w:lang w:eastAsia="en-US"/>
        </w:rPr>
        <w:t>Usuwanie wyrobów zawierających azbest z terenu Gminy Sadkowice w roku 2025</w:t>
      </w:r>
      <w:r w:rsidRPr="00DE2109">
        <w:rPr>
          <w:rFonts w:eastAsiaTheme="minorHAnsi" w:cs="Arial"/>
          <w:i/>
          <w:szCs w:val="22"/>
          <w:lang w:eastAsia="en-US"/>
        </w:rPr>
        <w:t>”</w:t>
      </w:r>
      <w:r w:rsidR="00CB58E7">
        <w:rPr>
          <w:rFonts w:eastAsiaTheme="minorHAnsi" w:cs="Arial"/>
          <w:i/>
          <w:szCs w:val="22"/>
          <w:lang w:eastAsia="en-US"/>
        </w:rPr>
        <w:t xml:space="preserve"> </w:t>
      </w:r>
      <w:r w:rsidRPr="0056227B">
        <w:rPr>
          <w:rFonts w:eastAsiaTheme="minorHAnsi" w:cs="Arial"/>
          <w:szCs w:val="22"/>
          <w:lang w:eastAsia="en-US"/>
        </w:rPr>
        <w:t>w ramach umowy nr ………………………………z dnia  ………………………</w:t>
      </w:r>
    </w:p>
    <w:p w14:paraId="3CEEC536" w14:textId="77777777" w:rsidR="0056227B" w:rsidRPr="0056227B" w:rsidRDefault="00CB58E7" w:rsidP="00DE2109">
      <w:pPr>
        <w:spacing w:after="160" w:line="360" w:lineRule="auto"/>
        <w:jc w:val="both"/>
        <w:rPr>
          <w:rFonts w:eastAsiaTheme="minorHAnsi" w:cs="Arial"/>
          <w:sz w:val="16"/>
          <w:szCs w:val="16"/>
          <w:lang w:eastAsia="en-US"/>
        </w:rPr>
      </w:pPr>
      <w:r>
        <w:rPr>
          <w:rFonts w:eastAsiaTheme="minorHAnsi" w:cs="Arial"/>
          <w:sz w:val="16"/>
          <w:szCs w:val="16"/>
          <w:lang w:eastAsia="en-US"/>
        </w:rPr>
        <w:t>n</w:t>
      </w:r>
      <w:r w:rsidR="0056227B" w:rsidRPr="0056227B">
        <w:rPr>
          <w:rFonts w:eastAsiaTheme="minorHAnsi" w:cs="Arial"/>
          <w:sz w:val="16"/>
          <w:szCs w:val="16"/>
          <w:lang w:eastAsia="en-US"/>
        </w:rPr>
        <w:t xml:space="preserve">a podstawie art. 95 ust. 1 ustawy </w:t>
      </w:r>
      <w:r w:rsidR="0056227B" w:rsidRPr="0056227B">
        <w:rPr>
          <w:rFonts w:eastAsiaTheme="minorHAnsi" w:cs="Arial"/>
          <w:i/>
          <w:sz w:val="16"/>
          <w:szCs w:val="16"/>
          <w:lang w:eastAsia="en-US"/>
        </w:rPr>
        <w:t>Prawo zamówień publicznych</w:t>
      </w:r>
      <w:r w:rsidR="0056227B" w:rsidRPr="0056227B">
        <w:rPr>
          <w:rFonts w:eastAsiaTheme="minorHAnsi" w:cs="Arial"/>
          <w:sz w:val="16"/>
          <w:szCs w:val="16"/>
          <w:lang w:eastAsia="en-US"/>
        </w:rPr>
        <w:t xml:space="preserve"> z dnia 11 września 2019 roku</w:t>
      </w:r>
    </w:p>
    <w:tbl>
      <w:tblPr>
        <w:tblStyle w:val="Tabela-Siatka"/>
        <w:tblpPr w:leftFromText="141" w:rightFromText="141" w:vertAnchor="page" w:horzAnchor="margin" w:tblpY="4636"/>
        <w:tblW w:w="5000" w:type="pct"/>
        <w:tblLook w:val="04A0" w:firstRow="1" w:lastRow="0" w:firstColumn="1" w:lastColumn="0" w:noHBand="0" w:noVBand="1"/>
      </w:tblPr>
      <w:tblGrid>
        <w:gridCol w:w="547"/>
        <w:gridCol w:w="1575"/>
        <w:gridCol w:w="1240"/>
        <w:gridCol w:w="2853"/>
        <w:gridCol w:w="2847"/>
      </w:tblGrid>
      <w:tr w:rsidR="00CB58E7" w:rsidRPr="0056227B" w14:paraId="0901B6C9" w14:textId="77777777" w:rsidTr="00CB58E7">
        <w:trPr>
          <w:trHeight w:val="1196"/>
        </w:trPr>
        <w:tc>
          <w:tcPr>
            <w:tcW w:w="302" w:type="pct"/>
            <w:vAlign w:val="center"/>
          </w:tcPr>
          <w:p w14:paraId="2F107379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>Lp.</w:t>
            </w:r>
          </w:p>
        </w:tc>
        <w:tc>
          <w:tcPr>
            <w:tcW w:w="869" w:type="pct"/>
            <w:vAlign w:val="center"/>
          </w:tcPr>
          <w:p w14:paraId="252AAE0B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 xml:space="preserve">Imię </w:t>
            </w:r>
            <w:r w:rsidRPr="0056227B">
              <w:rPr>
                <w:rFonts w:eastAsiaTheme="minorHAnsi" w:cs="Arial"/>
                <w:b/>
                <w:szCs w:val="22"/>
                <w:lang w:eastAsia="en-US"/>
              </w:rPr>
              <w:br/>
              <w:t>i nazwisko</w:t>
            </w:r>
          </w:p>
          <w:p w14:paraId="7163A19A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>pracownika</w:t>
            </w:r>
          </w:p>
        </w:tc>
        <w:tc>
          <w:tcPr>
            <w:tcW w:w="684" w:type="pct"/>
            <w:vAlign w:val="center"/>
          </w:tcPr>
          <w:p w14:paraId="163B8756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 xml:space="preserve">Data </w:t>
            </w:r>
            <w:r w:rsidRPr="0056227B">
              <w:rPr>
                <w:rFonts w:eastAsiaTheme="minorHAnsi" w:cs="Arial"/>
                <w:b/>
                <w:szCs w:val="22"/>
                <w:lang w:eastAsia="en-US"/>
              </w:rPr>
              <w:br/>
              <w:t xml:space="preserve">zawarcia </w:t>
            </w:r>
            <w:r w:rsidRPr="0056227B">
              <w:rPr>
                <w:rFonts w:eastAsiaTheme="minorHAnsi" w:cs="Arial"/>
                <w:b/>
                <w:szCs w:val="22"/>
                <w:lang w:eastAsia="en-US"/>
              </w:rPr>
              <w:br/>
              <w:t>umowy</w:t>
            </w:r>
          </w:p>
        </w:tc>
        <w:tc>
          <w:tcPr>
            <w:tcW w:w="1574" w:type="pct"/>
            <w:vAlign w:val="center"/>
          </w:tcPr>
          <w:p w14:paraId="04C3A16C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 xml:space="preserve">Rodzaj umowy </w:t>
            </w:r>
            <w:r w:rsidRPr="0056227B">
              <w:rPr>
                <w:rFonts w:eastAsiaTheme="minorHAnsi" w:cs="Arial"/>
                <w:b/>
                <w:szCs w:val="22"/>
                <w:lang w:eastAsia="en-US"/>
              </w:rPr>
              <w:br/>
              <w:t>o pracę</w:t>
            </w:r>
          </w:p>
        </w:tc>
        <w:tc>
          <w:tcPr>
            <w:tcW w:w="1571" w:type="pct"/>
            <w:vAlign w:val="center"/>
          </w:tcPr>
          <w:p w14:paraId="60146208" w14:textId="77777777" w:rsidR="00CB58E7" w:rsidRPr="0056227B" w:rsidRDefault="00CB58E7" w:rsidP="00CB58E7">
            <w:pPr>
              <w:jc w:val="center"/>
              <w:rPr>
                <w:rFonts w:eastAsiaTheme="minorHAnsi" w:cs="Arial"/>
                <w:b/>
                <w:szCs w:val="22"/>
                <w:lang w:eastAsia="en-US"/>
              </w:rPr>
            </w:pPr>
            <w:r w:rsidRPr="0056227B">
              <w:rPr>
                <w:rFonts w:eastAsiaTheme="minorHAnsi" w:cs="Arial"/>
                <w:b/>
                <w:szCs w:val="22"/>
                <w:lang w:eastAsia="en-US"/>
              </w:rPr>
              <w:t>Zakres obowiązków pracownika</w:t>
            </w:r>
          </w:p>
        </w:tc>
      </w:tr>
      <w:tr w:rsidR="00CB58E7" w:rsidRPr="0056227B" w14:paraId="0462E24D" w14:textId="77777777" w:rsidTr="00CB58E7">
        <w:trPr>
          <w:trHeight w:val="561"/>
        </w:trPr>
        <w:tc>
          <w:tcPr>
            <w:tcW w:w="302" w:type="pct"/>
            <w:vAlign w:val="center"/>
          </w:tcPr>
          <w:p w14:paraId="21CDE363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1.</w:t>
            </w:r>
          </w:p>
        </w:tc>
        <w:tc>
          <w:tcPr>
            <w:tcW w:w="869" w:type="pct"/>
            <w:vAlign w:val="center"/>
          </w:tcPr>
          <w:p w14:paraId="72990070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684" w:type="pct"/>
            <w:vAlign w:val="center"/>
          </w:tcPr>
          <w:p w14:paraId="72B2C0B8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1574" w:type="pct"/>
            <w:vAlign w:val="center"/>
          </w:tcPr>
          <w:p w14:paraId="4E9852BF" w14:textId="77777777" w:rsidR="00CB58E7" w:rsidRPr="0056227B" w:rsidRDefault="00CB58E7" w:rsidP="00CB58E7">
            <w:pPr>
              <w:numPr>
                <w:ilvl w:val="0"/>
                <w:numId w:val="11"/>
              </w:numPr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określony</w:t>
            </w:r>
          </w:p>
          <w:p w14:paraId="44AB45A0" w14:textId="77777777" w:rsidR="00CB58E7" w:rsidRPr="0056227B" w:rsidRDefault="00CB58E7" w:rsidP="00CB58E7">
            <w:pPr>
              <w:numPr>
                <w:ilvl w:val="0"/>
                <w:numId w:val="11"/>
              </w:numPr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nieokreślony</w:t>
            </w:r>
          </w:p>
          <w:p w14:paraId="799AD59A" w14:textId="77777777" w:rsidR="00CB58E7" w:rsidRPr="0056227B" w:rsidRDefault="00CB58E7" w:rsidP="00CB58E7">
            <w:pPr>
              <w:numPr>
                <w:ilvl w:val="0"/>
                <w:numId w:val="11"/>
              </w:numPr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okres próbny</w:t>
            </w:r>
          </w:p>
        </w:tc>
        <w:tc>
          <w:tcPr>
            <w:tcW w:w="1571" w:type="pct"/>
            <w:vAlign w:val="center"/>
          </w:tcPr>
          <w:p w14:paraId="440163EA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CB58E7" w:rsidRPr="0056227B" w14:paraId="7C6848AE" w14:textId="77777777" w:rsidTr="00CB58E7">
        <w:trPr>
          <w:trHeight w:val="587"/>
        </w:trPr>
        <w:tc>
          <w:tcPr>
            <w:tcW w:w="302" w:type="pct"/>
            <w:vAlign w:val="center"/>
          </w:tcPr>
          <w:p w14:paraId="609052BA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2.</w:t>
            </w:r>
          </w:p>
        </w:tc>
        <w:tc>
          <w:tcPr>
            <w:tcW w:w="869" w:type="pct"/>
            <w:vAlign w:val="center"/>
          </w:tcPr>
          <w:p w14:paraId="1BC29099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684" w:type="pct"/>
            <w:vAlign w:val="center"/>
          </w:tcPr>
          <w:p w14:paraId="12320E0F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1574" w:type="pct"/>
            <w:vAlign w:val="center"/>
          </w:tcPr>
          <w:p w14:paraId="25520C13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określony</w:t>
            </w:r>
          </w:p>
          <w:p w14:paraId="57A5F856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nieokreślony</w:t>
            </w:r>
          </w:p>
          <w:p w14:paraId="1534E75E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okres próbny</w:t>
            </w:r>
          </w:p>
        </w:tc>
        <w:tc>
          <w:tcPr>
            <w:tcW w:w="1571" w:type="pct"/>
            <w:vAlign w:val="center"/>
          </w:tcPr>
          <w:p w14:paraId="299CB8BF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CB58E7" w:rsidRPr="0056227B" w14:paraId="0B8D2F0C" w14:textId="77777777" w:rsidTr="00CB58E7">
        <w:trPr>
          <w:trHeight w:val="561"/>
        </w:trPr>
        <w:tc>
          <w:tcPr>
            <w:tcW w:w="302" w:type="pct"/>
            <w:vAlign w:val="center"/>
          </w:tcPr>
          <w:p w14:paraId="47B93E7C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3.</w:t>
            </w:r>
          </w:p>
        </w:tc>
        <w:tc>
          <w:tcPr>
            <w:tcW w:w="869" w:type="pct"/>
            <w:vAlign w:val="center"/>
          </w:tcPr>
          <w:p w14:paraId="289EFDE1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684" w:type="pct"/>
            <w:vAlign w:val="center"/>
          </w:tcPr>
          <w:p w14:paraId="767E6A9D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1574" w:type="pct"/>
            <w:vAlign w:val="center"/>
          </w:tcPr>
          <w:p w14:paraId="6ACD0CFB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określony</w:t>
            </w:r>
          </w:p>
          <w:p w14:paraId="5777F471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nieokreślony</w:t>
            </w:r>
          </w:p>
          <w:p w14:paraId="2FE96540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okres próbny</w:t>
            </w:r>
          </w:p>
        </w:tc>
        <w:tc>
          <w:tcPr>
            <w:tcW w:w="1571" w:type="pct"/>
            <w:vAlign w:val="center"/>
          </w:tcPr>
          <w:p w14:paraId="27DE05B1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CB58E7" w:rsidRPr="0056227B" w14:paraId="1AA7E9BA" w14:textId="77777777" w:rsidTr="00CB58E7">
        <w:trPr>
          <w:trHeight w:val="587"/>
        </w:trPr>
        <w:tc>
          <w:tcPr>
            <w:tcW w:w="302" w:type="pct"/>
            <w:vAlign w:val="center"/>
          </w:tcPr>
          <w:p w14:paraId="4252875F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4.</w:t>
            </w:r>
          </w:p>
        </w:tc>
        <w:tc>
          <w:tcPr>
            <w:tcW w:w="869" w:type="pct"/>
            <w:vAlign w:val="center"/>
          </w:tcPr>
          <w:p w14:paraId="73202133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684" w:type="pct"/>
            <w:vAlign w:val="center"/>
          </w:tcPr>
          <w:p w14:paraId="32A68BA0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1574" w:type="pct"/>
            <w:vAlign w:val="center"/>
          </w:tcPr>
          <w:p w14:paraId="3A475AC2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określony</w:t>
            </w:r>
          </w:p>
          <w:p w14:paraId="5E7191F3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nieokreślony</w:t>
            </w:r>
          </w:p>
          <w:p w14:paraId="45F91070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okres próbny</w:t>
            </w:r>
          </w:p>
        </w:tc>
        <w:tc>
          <w:tcPr>
            <w:tcW w:w="1571" w:type="pct"/>
            <w:vAlign w:val="center"/>
          </w:tcPr>
          <w:p w14:paraId="7EF86782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</w:tr>
      <w:tr w:rsidR="00CB58E7" w:rsidRPr="0056227B" w14:paraId="339B1586" w14:textId="77777777" w:rsidTr="00CB58E7">
        <w:trPr>
          <w:trHeight w:val="561"/>
        </w:trPr>
        <w:tc>
          <w:tcPr>
            <w:tcW w:w="302" w:type="pct"/>
            <w:vAlign w:val="center"/>
          </w:tcPr>
          <w:p w14:paraId="36BE5605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5.</w:t>
            </w:r>
          </w:p>
        </w:tc>
        <w:tc>
          <w:tcPr>
            <w:tcW w:w="869" w:type="pct"/>
            <w:vAlign w:val="center"/>
          </w:tcPr>
          <w:p w14:paraId="3EF6C24D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684" w:type="pct"/>
            <w:vAlign w:val="center"/>
          </w:tcPr>
          <w:p w14:paraId="1B88DE90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  <w:tc>
          <w:tcPr>
            <w:tcW w:w="1574" w:type="pct"/>
            <w:vAlign w:val="center"/>
          </w:tcPr>
          <w:p w14:paraId="6CCF04F0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określony</w:t>
            </w:r>
          </w:p>
          <w:p w14:paraId="5CFD6817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czas nieokreślony</w:t>
            </w:r>
          </w:p>
          <w:p w14:paraId="008F32C5" w14:textId="77777777" w:rsidR="00CB58E7" w:rsidRPr="0056227B" w:rsidRDefault="00CB58E7" w:rsidP="00CB58E7">
            <w:pPr>
              <w:numPr>
                <w:ilvl w:val="0"/>
                <w:numId w:val="11"/>
              </w:numPr>
              <w:spacing w:after="160" w:line="259" w:lineRule="auto"/>
              <w:ind w:left="207" w:hanging="207"/>
              <w:contextualSpacing/>
              <w:jc w:val="center"/>
              <w:rPr>
                <w:rFonts w:eastAsiaTheme="minorHAnsi" w:cs="Arial"/>
                <w:szCs w:val="22"/>
                <w:lang w:eastAsia="en-US"/>
              </w:rPr>
            </w:pPr>
            <w:r w:rsidRPr="0056227B">
              <w:rPr>
                <w:rFonts w:eastAsiaTheme="minorHAnsi" w:cs="Arial"/>
                <w:szCs w:val="22"/>
                <w:lang w:eastAsia="en-US"/>
              </w:rPr>
              <w:t>na okres próbny</w:t>
            </w:r>
          </w:p>
        </w:tc>
        <w:tc>
          <w:tcPr>
            <w:tcW w:w="1571" w:type="pct"/>
            <w:vAlign w:val="center"/>
          </w:tcPr>
          <w:p w14:paraId="109B5F13" w14:textId="77777777" w:rsidR="00CB58E7" w:rsidRPr="0056227B" w:rsidRDefault="00CB58E7" w:rsidP="00CB58E7">
            <w:pPr>
              <w:jc w:val="center"/>
              <w:rPr>
                <w:rFonts w:eastAsiaTheme="minorHAnsi" w:cs="Arial"/>
                <w:szCs w:val="22"/>
                <w:lang w:eastAsia="en-US"/>
              </w:rPr>
            </w:pPr>
          </w:p>
        </w:tc>
      </w:tr>
    </w:tbl>
    <w:p w14:paraId="5F958ECE" w14:textId="77777777" w:rsidR="0056227B" w:rsidRPr="0056227B" w:rsidRDefault="0056227B" w:rsidP="0056227B">
      <w:pPr>
        <w:spacing w:after="160" w:line="259" w:lineRule="auto"/>
        <w:jc w:val="both"/>
        <w:rPr>
          <w:rFonts w:eastAsiaTheme="minorHAnsi" w:cs="Arial"/>
          <w:i/>
          <w:szCs w:val="22"/>
          <w:lang w:eastAsia="en-US"/>
        </w:rPr>
      </w:pPr>
    </w:p>
    <w:p w14:paraId="07946438" w14:textId="77777777" w:rsidR="0056227B" w:rsidRDefault="0056227B" w:rsidP="0056227B">
      <w:pPr>
        <w:spacing w:after="160" w:line="259" w:lineRule="auto"/>
        <w:jc w:val="right"/>
        <w:rPr>
          <w:rFonts w:eastAsiaTheme="minorHAnsi" w:cs="Arial"/>
          <w:i/>
          <w:szCs w:val="22"/>
          <w:lang w:eastAsia="en-US"/>
        </w:rPr>
      </w:pPr>
    </w:p>
    <w:p w14:paraId="62D57F60" w14:textId="77777777" w:rsidR="0056227B" w:rsidRDefault="0056227B" w:rsidP="0056227B">
      <w:pPr>
        <w:spacing w:after="160" w:line="259" w:lineRule="auto"/>
        <w:jc w:val="right"/>
        <w:rPr>
          <w:rFonts w:eastAsiaTheme="minorHAnsi" w:cs="Arial"/>
          <w:i/>
          <w:szCs w:val="22"/>
          <w:lang w:eastAsia="en-US"/>
        </w:rPr>
      </w:pPr>
    </w:p>
    <w:p w14:paraId="33846735" w14:textId="77777777" w:rsidR="0056227B" w:rsidRPr="0056227B" w:rsidRDefault="0056227B" w:rsidP="0056227B">
      <w:pPr>
        <w:spacing w:after="160" w:line="259" w:lineRule="auto"/>
        <w:jc w:val="right"/>
        <w:rPr>
          <w:rFonts w:eastAsiaTheme="minorHAnsi" w:cs="Arial"/>
          <w:i/>
          <w:szCs w:val="22"/>
          <w:lang w:eastAsia="en-US"/>
        </w:rPr>
      </w:pPr>
      <w:r w:rsidRPr="0056227B">
        <w:rPr>
          <w:rFonts w:eastAsiaTheme="minorHAnsi" w:cs="Arial"/>
          <w:i/>
          <w:szCs w:val="22"/>
          <w:lang w:eastAsia="en-US"/>
        </w:rPr>
        <w:t>Data i podpis Wykonawcy</w:t>
      </w:r>
    </w:p>
    <w:p w14:paraId="79783437" w14:textId="77777777" w:rsidR="00533FDD" w:rsidRPr="000A4A78" w:rsidRDefault="00533FDD" w:rsidP="00FF7172">
      <w:pPr>
        <w:pStyle w:val="Tytu"/>
        <w:spacing w:line="360" w:lineRule="auto"/>
        <w:rPr>
          <w:b/>
          <w:color w:val="000000"/>
        </w:rPr>
      </w:pPr>
    </w:p>
    <w:sectPr w:rsidR="00533FDD" w:rsidRPr="000A4A78" w:rsidSect="00A71F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30269"/>
    <w:multiLevelType w:val="hybridMultilevel"/>
    <w:tmpl w:val="1402FC90"/>
    <w:lvl w:ilvl="0" w:tplc="AB6A9BB6">
      <w:start w:val="1"/>
      <w:numFmt w:val="decimal"/>
      <w:pStyle w:val="punkt"/>
      <w:lvlText w:val="%1."/>
      <w:lvlJc w:val="left"/>
      <w:pPr>
        <w:ind w:left="720" w:hanging="360"/>
      </w:pPr>
      <w:rPr>
        <w:rFonts w:hint="default"/>
        <w:i w:val="0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052A46"/>
    <w:multiLevelType w:val="hybridMultilevel"/>
    <w:tmpl w:val="11704D18"/>
    <w:lvl w:ilvl="0" w:tplc="36ACE884">
      <w:start w:val="1"/>
      <w:numFmt w:val="lowerLetter"/>
      <w:pStyle w:val="litera"/>
      <w:lvlText w:val="%1)"/>
      <w:lvlJc w:val="left"/>
      <w:pPr>
        <w:ind w:left="1080" w:hanging="360"/>
      </w:pPr>
      <w:rPr>
        <w:rFonts w:hint="default"/>
        <w:sz w:val="28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DD74A3"/>
    <w:multiLevelType w:val="hybridMultilevel"/>
    <w:tmpl w:val="71DED168"/>
    <w:lvl w:ilvl="0" w:tplc="07386BC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5B3991"/>
    <w:multiLevelType w:val="hybridMultilevel"/>
    <w:tmpl w:val="0B7C10EE"/>
    <w:lvl w:ilvl="0" w:tplc="9A321160">
      <w:start w:val="1"/>
      <w:numFmt w:val="upperRoman"/>
      <w:pStyle w:val="Styl1"/>
      <w:lvlText w:val="%1"/>
      <w:lvlJc w:val="left"/>
      <w:pPr>
        <w:ind w:left="360" w:hanging="360"/>
      </w:pPr>
      <w:rPr>
        <w:rFonts w:hint="default"/>
        <w:b/>
      </w:rPr>
    </w:lvl>
    <w:lvl w:ilvl="1" w:tplc="6FD604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64A382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6FA07E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014BF"/>
    <w:multiLevelType w:val="hybridMultilevel"/>
    <w:tmpl w:val="19F2D3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ADBCA2B0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ascii="Arial" w:eastAsia="Times New Roman" w:hAnsi="Arial" w:cs="Arial" w:hint="default"/>
        <w:b/>
        <w:i w:val="0"/>
        <w:color w:val="auto"/>
      </w:rPr>
    </w:lvl>
    <w:lvl w:ilvl="2" w:tplc="A6C2E02A">
      <w:start w:val="1"/>
      <w:numFmt w:val="lowerLetter"/>
      <w:lvlText w:val="%3)"/>
      <w:lvlJc w:val="left"/>
      <w:pPr>
        <w:ind w:left="2586" w:hanging="360"/>
      </w:pPr>
      <w:rPr>
        <w:rFonts w:ascii="Arial" w:eastAsia="Times New Roman" w:hAnsi="Arial" w:cs="Arial"/>
        <w:b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7FB93F86"/>
    <w:multiLevelType w:val="hybridMultilevel"/>
    <w:tmpl w:val="75B2C528"/>
    <w:lvl w:ilvl="0" w:tplc="9098B082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761889">
    <w:abstractNumId w:val="3"/>
  </w:num>
  <w:num w:numId="2" w16cid:durableId="1990207636">
    <w:abstractNumId w:val="4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807139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1860143">
    <w:abstractNumId w:val="4"/>
  </w:num>
  <w:num w:numId="5" w16cid:durableId="442770610">
    <w:abstractNumId w:val="2"/>
  </w:num>
  <w:num w:numId="6" w16cid:durableId="1849976826">
    <w:abstractNumId w:val="0"/>
  </w:num>
  <w:num w:numId="7" w16cid:durableId="734469969">
    <w:abstractNumId w:val="0"/>
    <w:lvlOverride w:ilvl="0">
      <w:startOverride w:val="1"/>
    </w:lvlOverride>
  </w:num>
  <w:num w:numId="8" w16cid:durableId="1103299907">
    <w:abstractNumId w:val="1"/>
  </w:num>
  <w:num w:numId="9" w16cid:durableId="591400836">
    <w:abstractNumId w:val="1"/>
    <w:lvlOverride w:ilvl="0">
      <w:startOverride w:val="1"/>
    </w:lvlOverride>
  </w:num>
  <w:num w:numId="10" w16cid:durableId="1613898918">
    <w:abstractNumId w:val="1"/>
    <w:lvlOverride w:ilvl="0">
      <w:startOverride w:val="1"/>
    </w:lvlOverride>
  </w:num>
  <w:num w:numId="11" w16cid:durableId="11847133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C72"/>
    <w:rsid w:val="000A4A78"/>
    <w:rsid w:val="00183A0F"/>
    <w:rsid w:val="001C05BF"/>
    <w:rsid w:val="00235FF3"/>
    <w:rsid w:val="002E1540"/>
    <w:rsid w:val="00315C1D"/>
    <w:rsid w:val="0033476D"/>
    <w:rsid w:val="003A77B8"/>
    <w:rsid w:val="00494629"/>
    <w:rsid w:val="00525A23"/>
    <w:rsid w:val="00533FDD"/>
    <w:rsid w:val="0056227B"/>
    <w:rsid w:val="006962E4"/>
    <w:rsid w:val="006B5594"/>
    <w:rsid w:val="006D45B6"/>
    <w:rsid w:val="00702877"/>
    <w:rsid w:val="00782362"/>
    <w:rsid w:val="007E217C"/>
    <w:rsid w:val="00812CF8"/>
    <w:rsid w:val="008277A6"/>
    <w:rsid w:val="0083388D"/>
    <w:rsid w:val="009221E8"/>
    <w:rsid w:val="00A71FE0"/>
    <w:rsid w:val="00BE1E7B"/>
    <w:rsid w:val="00C36757"/>
    <w:rsid w:val="00C62B7A"/>
    <w:rsid w:val="00CB58E7"/>
    <w:rsid w:val="00D920C6"/>
    <w:rsid w:val="00DA0C66"/>
    <w:rsid w:val="00DA7832"/>
    <w:rsid w:val="00DB5569"/>
    <w:rsid w:val="00DE2109"/>
    <w:rsid w:val="00E37C72"/>
    <w:rsid w:val="00EB66C4"/>
    <w:rsid w:val="00F46805"/>
    <w:rsid w:val="00FC616D"/>
    <w:rsid w:val="00FF49F4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D81F6"/>
  <w15:chartTrackingRefBased/>
  <w15:docId w15:val="{654BA768-AF27-4692-BE9A-A31FC65F1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1E8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A4A78"/>
    <w:pPr>
      <w:keepNext/>
      <w:keepLines/>
      <w:spacing w:before="240"/>
      <w:outlineLvl w:val="0"/>
    </w:pPr>
    <w:rPr>
      <w:rFonts w:eastAsiaTheme="majorEastAsia" w:cstheme="majorBidi"/>
      <w:color w:val="2E74B5" w:themeColor="accent1" w:themeShade="BF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uiPriority w:val="99"/>
    <w:locked/>
    <w:rsid w:val="00E37C72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37C72"/>
    <w:pPr>
      <w:widowControl w:val="0"/>
      <w:shd w:val="clear" w:color="auto" w:fill="FFFFFF"/>
      <w:spacing w:after="100" w:line="25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21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217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A4A78"/>
    <w:rPr>
      <w:rFonts w:ascii="Arial" w:eastAsiaTheme="majorEastAsia" w:hAnsi="Arial" w:cstheme="majorBidi"/>
      <w:color w:val="2E74B5" w:themeColor="accent1" w:themeShade="BF"/>
      <w:sz w:val="24"/>
      <w:szCs w:val="32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812CF8"/>
    <w:pPr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12CF8"/>
    <w:rPr>
      <w:rFonts w:ascii="Arial" w:eastAsiaTheme="majorEastAsia" w:hAnsi="Arial" w:cstheme="majorBidi"/>
      <w:spacing w:val="-10"/>
      <w:kern w:val="28"/>
      <w:sz w:val="28"/>
      <w:szCs w:val="56"/>
      <w:lang w:eastAsia="pl-PL"/>
    </w:rPr>
  </w:style>
  <w:style w:type="paragraph" w:customStyle="1" w:styleId="Styl1">
    <w:name w:val="Styl1"/>
    <w:basedOn w:val="Normalny"/>
    <w:link w:val="Styl1Znak"/>
    <w:qFormat/>
    <w:rsid w:val="00812CF8"/>
    <w:pPr>
      <w:numPr>
        <w:numId w:val="1"/>
      </w:numPr>
      <w:spacing w:line="312" w:lineRule="auto"/>
      <w:jc w:val="both"/>
    </w:pPr>
    <w:rPr>
      <w:rFonts w:cs="Arial"/>
      <w:b/>
      <w:color w:val="000000"/>
      <w:szCs w:val="22"/>
    </w:rPr>
  </w:style>
  <w:style w:type="paragraph" w:customStyle="1" w:styleId="punkt">
    <w:name w:val="punkt"/>
    <w:basedOn w:val="Normalny"/>
    <w:link w:val="punktZnak"/>
    <w:qFormat/>
    <w:rsid w:val="00812CF8"/>
    <w:pPr>
      <w:numPr>
        <w:numId w:val="6"/>
      </w:numPr>
      <w:tabs>
        <w:tab w:val="num" w:pos="180"/>
        <w:tab w:val="left" w:pos="360"/>
      </w:tabs>
      <w:spacing w:line="312" w:lineRule="auto"/>
    </w:pPr>
    <w:rPr>
      <w:rFonts w:cs="Arial"/>
      <w:color w:val="000000"/>
      <w:sz w:val="24"/>
      <w:szCs w:val="22"/>
    </w:rPr>
  </w:style>
  <w:style w:type="character" w:customStyle="1" w:styleId="Styl1Znak">
    <w:name w:val="Styl1 Znak"/>
    <w:basedOn w:val="Domylnaczcionkaakapitu"/>
    <w:link w:val="Styl1"/>
    <w:rsid w:val="00812CF8"/>
    <w:rPr>
      <w:rFonts w:ascii="Arial" w:eastAsia="Times New Roman" w:hAnsi="Arial" w:cs="Arial"/>
      <w:b/>
      <w:color w:val="000000"/>
      <w:lang w:eastAsia="pl-PL"/>
    </w:rPr>
  </w:style>
  <w:style w:type="paragraph" w:customStyle="1" w:styleId="litera">
    <w:name w:val="litera"/>
    <w:basedOn w:val="Normalny"/>
    <w:link w:val="literaZnak"/>
    <w:qFormat/>
    <w:rsid w:val="009221E8"/>
    <w:pPr>
      <w:numPr>
        <w:numId w:val="8"/>
      </w:numPr>
      <w:tabs>
        <w:tab w:val="num" w:pos="720"/>
      </w:tabs>
      <w:spacing w:line="312" w:lineRule="auto"/>
    </w:pPr>
    <w:rPr>
      <w:rFonts w:cs="Arial"/>
      <w:szCs w:val="22"/>
    </w:rPr>
  </w:style>
  <w:style w:type="character" w:customStyle="1" w:styleId="punktZnak">
    <w:name w:val="punkt Znak"/>
    <w:basedOn w:val="Domylnaczcionkaakapitu"/>
    <w:link w:val="punkt"/>
    <w:rsid w:val="00812CF8"/>
    <w:rPr>
      <w:rFonts w:ascii="Arial" w:eastAsia="Times New Roman" w:hAnsi="Arial" w:cs="Arial"/>
      <w:color w:val="000000"/>
      <w:sz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1FE0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z w:val="24"/>
      <w:szCs w:val="22"/>
    </w:rPr>
  </w:style>
  <w:style w:type="character" w:customStyle="1" w:styleId="literaZnak">
    <w:name w:val="litera Znak"/>
    <w:basedOn w:val="Domylnaczcionkaakapitu"/>
    <w:link w:val="litera"/>
    <w:rsid w:val="009221E8"/>
    <w:rPr>
      <w:rFonts w:ascii="Arial" w:eastAsia="Times New Roman" w:hAnsi="Arial" w:cs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A71FE0"/>
    <w:rPr>
      <w:rFonts w:ascii="Arial" w:eastAsiaTheme="minorEastAsia" w:hAnsi="Arial"/>
      <w:color w:val="5A5A5A" w:themeColor="text1" w:themeTint="A5"/>
      <w:sz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FF7172"/>
    <w:pPr>
      <w:spacing w:after="120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717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562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6227B"/>
    <w:p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3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1B3325-5364-4038-B6F1-4FBD3BB22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Janczak</dc:creator>
  <cp:keywords/>
  <dc:description/>
  <cp:lastModifiedBy>Remigiusz Skiba</cp:lastModifiedBy>
  <cp:revision>6</cp:revision>
  <cp:lastPrinted>2023-03-10T14:17:00Z</cp:lastPrinted>
  <dcterms:created xsi:type="dcterms:W3CDTF">2023-03-14T13:23:00Z</dcterms:created>
  <dcterms:modified xsi:type="dcterms:W3CDTF">2025-11-29T08:46:00Z</dcterms:modified>
</cp:coreProperties>
</file>